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B39" w:rsidRDefault="00103B39" w:rsidP="00103B39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</w:t>
      </w:r>
      <w:r>
        <w:rPr>
          <w:b/>
          <w:sz w:val="20"/>
          <w:szCs w:val="20"/>
          <w:lang w:val="uk-UA"/>
        </w:rPr>
        <w:t>РЕКТАЛЬНИЙ ДЛЯ ІРИГОСКОПІЇ</w:t>
      </w:r>
    </w:p>
    <w:p w:rsidR="00103B39" w:rsidRPr="00633948" w:rsidRDefault="00103B39" w:rsidP="00103B39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</w:t>
      </w:r>
      <w:r>
        <w:rPr>
          <w:b/>
          <w:sz w:val="20"/>
          <w:szCs w:val="20"/>
          <w:lang w:val="uk-UA"/>
        </w:rPr>
        <w:t xml:space="preserve">ректальний для </w:t>
      </w:r>
      <w:proofErr w:type="spellStart"/>
      <w:r>
        <w:rPr>
          <w:b/>
          <w:sz w:val="20"/>
          <w:szCs w:val="20"/>
          <w:lang w:val="uk-UA"/>
        </w:rPr>
        <w:t>іригоскопії</w:t>
      </w:r>
      <w:proofErr w:type="spellEnd"/>
      <w:r w:rsidR="00E32DF0">
        <w:rPr>
          <w:b/>
          <w:sz w:val="20"/>
          <w:szCs w:val="20"/>
          <w:lang w:val="uk-UA"/>
        </w:rPr>
        <w:t xml:space="preserve"> </w:t>
      </w:r>
      <w:r w:rsidRPr="00633948">
        <w:rPr>
          <w:b/>
          <w:sz w:val="20"/>
          <w:szCs w:val="20"/>
          <w:lang w:val="uk-UA"/>
        </w:rPr>
        <w:t>використовується в хірург</w:t>
      </w:r>
      <w:r>
        <w:rPr>
          <w:b/>
          <w:sz w:val="20"/>
          <w:szCs w:val="20"/>
          <w:lang w:val="uk-UA"/>
        </w:rPr>
        <w:t xml:space="preserve">ії черевної порожнини і гастроентерології для діагностики хвороб </w:t>
      </w:r>
      <w:proofErr w:type="spellStart"/>
      <w:r>
        <w:rPr>
          <w:b/>
          <w:sz w:val="20"/>
          <w:szCs w:val="20"/>
          <w:lang w:val="uk-UA"/>
        </w:rPr>
        <w:t>прямоїкишки</w:t>
      </w:r>
      <w:proofErr w:type="spellEnd"/>
      <w:r>
        <w:rPr>
          <w:b/>
          <w:sz w:val="20"/>
          <w:szCs w:val="20"/>
          <w:lang w:val="uk-UA"/>
        </w:rPr>
        <w:t xml:space="preserve"> і товстого кишківника шляхом заповнення їх </w:t>
      </w:r>
      <w:proofErr w:type="spellStart"/>
      <w:r>
        <w:rPr>
          <w:b/>
          <w:sz w:val="20"/>
          <w:szCs w:val="20"/>
          <w:lang w:val="uk-UA"/>
        </w:rPr>
        <w:t>рентгеноконтрастною</w:t>
      </w:r>
      <w:proofErr w:type="spellEnd"/>
      <w:r>
        <w:rPr>
          <w:b/>
          <w:sz w:val="20"/>
          <w:szCs w:val="20"/>
          <w:lang w:val="uk-UA"/>
        </w:rPr>
        <w:t xml:space="preserve"> речовиною.</w:t>
      </w:r>
    </w:p>
    <w:p w:rsidR="00103B39" w:rsidRPr="00633948" w:rsidRDefault="00103B39" w:rsidP="00103B3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виготовлено з термопластичного нетоксичного полі</w:t>
      </w:r>
      <w:r>
        <w:rPr>
          <w:sz w:val="20"/>
          <w:szCs w:val="20"/>
          <w:lang w:val="uk-UA"/>
        </w:rPr>
        <w:t>мер</w:t>
      </w:r>
      <w:r w:rsidRPr="00633948">
        <w:rPr>
          <w:sz w:val="20"/>
          <w:szCs w:val="20"/>
          <w:lang w:val="uk-UA"/>
        </w:rPr>
        <w:t>у</w:t>
      </w:r>
      <w:r w:rsidR="008B592D">
        <w:rPr>
          <w:sz w:val="20"/>
          <w:szCs w:val="20"/>
          <w:lang w:val="uk-UA"/>
        </w:rPr>
        <w:t>;</w:t>
      </w:r>
    </w:p>
    <w:p w:rsidR="00103B39" w:rsidRDefault="00103B39" w:rsidP="00103B3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довжина </w:t>
      </w:r>
      <w:r w:rsidR="00E32DF0">
        <w:rPr>
          <w:sz w:val="20"/>
          <w:szCs w:val="20"/>
          <w:lang w:val="uk-UA"/>
        </w:rPr>
        <w:t>2000</w:t>
      </w:r>
      <w:r w:rsidRPr="00633948">
        <w:rPr>
          <w:sz w:val="20"/>
          <w:szCs w:val="20"/>
          <w:lang w:val="uk-UA"/>
        </w:rPr>
        <w:t xml:space="preserve"> мм</w:t>
      </w:r>
      <w:r w:rsidR="008B592D">
        <w:rPr>
          <w:sz w:val="20"/>
          <w:szCs w:val="20"/>
          <w:lang w:val="uk-UA"/>
        </w:rPr>
        <w:t>;</w:t>
      </w:r>
    </w:p>
    <w:p w:rsidR="00DB29EE" w:rsidRPr="00633948" w:rsidRDefault="00DB29EE" w:rsidP="00103B3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трубка </w:t>
      </w:r>
      <w:r w:rsidR="00E32DF0">
        <w:rPr>
          <w:sz w:val="20"/>
          <w:szCs w:val="20"/>
          <w:lang w:val="en-US"/>
        </w:rPr>
        <w:t>F</w:t>
      </w:r>
      <w:r>
        <w:rPr>
          <w:sz w:val="20"/>
          <w:szCs w:val="20"/>
          <w:lang w:val="en-US"/>
        </w:rPr>
        <w:t xml:space="preserve"> 30</w:t>
      </w:r>
      <w:r w:rsidR="008B592D">
        <w:rPr>
          <w:sz w:val="20"/>
          <w:szCs w:val="20"/>
          <w:lang w:val="uk-UA"/>
        </w:rPr>
        <w:t>;</w:t>
      </w:r>
    </w:p>
    <w:p w:rsidR="00103B39" w:rsidRDefault="00103B39" w:rsidP="00103B3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</w:t>
      </w:r>
      <w:r w:rsidRPr="00633948">
        <w:rPr>
          <w:sz w:val="20"/>
          <w:szCs w:val="20"/>
          <w:lang w:val="uk-UA"/>
        </w:rPr>
        <w:t xml:space="preserve"> дистальний кінець </w:t>
      </w:r>
      <w:r w:rsidR="008B592D">
        <w:rPr>
          <w:sz w:val="20"/>
          <w:szCs w:val="20"/>
          <w:lang w:val="uk-UA"/>
        </w:rPr>
        <w:t>;</w:t>
      </w:r>
    </w:p>
    <w:p w:rsidR="00103B39" w:rsidRPr="00154D8D" w:rsidRDefault="00DB29EE" w:rsidP="00154D8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наконечник спеціальної форми на дистальному кінці</w:t>
      </w:r>
      <w:r w:rsidR="008B592D">
        <w:rPr>
          <w:sz w:val="20"/>
          <w:szCs w:val="20"/>
          <w:lang w:val="uk-UA"/>
        </w:rPr>
        <w:t>;</w:t>
      </w:r>
    </w:p>
    <w:p w:rsidR="00103B39" w:rsidRDefault="00103B39" w:rsidP="00103B3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стерилізований оксидом етилену</w:t>
      </w:r>
      <w:r w:rsidR="008B592D">
        <w:rPr>
          <w:sz w:val="20"/>
          <w:szCs w:val="20"/>
          <w:lang w:val="uk-UA"/>
        </w:rPr>
        <w:t>.</w:t>
      </w:r>
    </w:p>
    <w:p w:rsidR="008B592D" w:rsidRPr="00633948" w:rsidRDefault="008B592D" w:rsidP="008B592D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103B39" w:rsidRPr="00633948" w:rsidRDefault="00103B39" w:rsidP="00103B39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8B592D">
        <w:rPr>
          <w:sz w:val="20"/>
          <w:szCs w:val="20"/>
          <w:lang w:val="uk-UA"/>
        </w:rPr>
        <w:t>:</w:t>
      </w:r>
    </w:p>
    <w:p w:rsidR="00103B39" w:rsidRPr="00633948" w:rsidRDefault="00103B39" w:rsidP="00103B3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8B592D">
        <w:rPr>
          <w:sz w:val="20"/>
          <w:szCs w:val="20"/>
          <w:lang w:val="uk-UA"/>
        </w:rPr>
        <w:t>;</w:t>
      </w:r>
    </w:p>
    <w:p w:rsidR="00103B39" w:rsidRPr="00633948" w:rsidRDefault="00103B39" w:rsidP="00103B39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8B592D">
        <w:rPr>
          <w:sz w:val="20"/>
          <w:szCs w:val="20"/>
          <w:lang w:val="uk-UA"/>
        </w:rPr>
        <w:t>;</w:t>
      </w:r>
    </w:p>
    <w:p w:rsidR="00103B39" w:rsidRPr="00633948" w:rsidRDefault="00103B39" w:rsidP="00103B3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8B592D">
        <w:rPr>
          <w:sz w:val="20"/>
          <w:szCs w:val="20"/>
          <w:lang w:val="uk-UA"/>
        </w:rPr>
        <w:t>.</w:t>
      </w:r>
    </w:p>
    <w:p w:rsidR="00E32DF0" w:rsidRDefault="00E32DF0" w:rsidP="00103B39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03B39" w:rsidRPr="00633948" w:rsidRDefault="00103B39" w:rsidP="00103B39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8B592D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E32DF0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8B592D">
        <w:rPr>
          <w:sz w:val="20"/>
          <w:szCs w:val="20"/>
          <w:lang w:val="uk-UA"/>
        </w:rPr>
        <w:t>.</w:t>
      </w:r>
    </w:p>
    <w:p w:rsidR="00103B39" w:rsidRPr="00633948" w:rsidRDefault="008B592D" w:rsidP="00103B39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103B39" w:rsidRPr="00633948">
        <w:rPr>
          <w:sz w:val="20"/>
          <w:szCs w:val="20"/>
          <w:lang w:val="uk-UA"/>
        </w:rPr>
        <w:t xml:space="preserve"> </w:t>
      </w:r>
      <w:r w:rsidR="00103B39"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="00103B39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103B39"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="00103B39"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8B592D" w:rsidRDefault="008B592D" w:rsidP="00103B39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03B39" w:rsidRPr="00633948" w:rsidRDefault="00103B39" w:rsidP="00103B39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8B592D">
        <w:rPr>
          <w:sz w:val="20"/>
          <w:szCs w:val="20"/>
          <w:lang w:val="uk-UA"/>
        </w:rPr>
        <w:t>:</w:t>
      </w:r>
    </w:p>
    <w:p w:rsidR="00103B39" w:rsidRPr="00633948" w:rsidRDefault="00103B39" w:rsidP="00103B39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8B592D">
        <w:rPr>
          <w:sz w:val="20"/>
          <w:szCs w:val="20"/>
          <w:lang w:val="uk-UA"/>
        </w:rPr>
        <w:t>;</w:t>
      </w:r>
    </w:p>
    <w:p w:rsidR="00103B39" w:rsidRPr="00633948" w:rsidRDefault="00103B39" w:rsidP="00103B39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8B592D">
        <w:rPr>
          <w:sz w:val="20"/>
          <w:szCs w:val="20"/>
          <w:lang w:val="uk-UA"/>
        </w:rPr>
        <w:t>;</w:t>
      </w:r>
    </w:p>
    <w:p w:rsidR="00103B39" w:rsidRDefault="00103B39" w:rsidP="00103B39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8B592D">
        <w:rPr>
          <w:sz w:val="20"/>
          <w:szCs w:val="20"/>
          <w:lang w:val="uk-UA"/>
        </w:rPr>
        <w:t>;</w:t>
      </w:r>
    </w:p>
    <w:p w:rsidR="00103B39" w:rsidRPr="002D239E" w:rsidRDefault="00103B39" w:rsidP="00103B39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розмістити пацієнта на правому боці із зігнутими колінами</w:t>
      </w:r>
      <w:r w:rsidR="008B592D">
        <w:rPr>
          <w:sz w:val="20"/>
          <w:szCs w:val="20"/>
          <w:lang w:val="uk-UA"/>
        </w:rPr>
        <w:t>;</w:t>
      </w:r>
    </w:p>
    <w:p w:rsidR="00103B39" w:rsidRPr="00DB29EE" w:rsidRDefault="00103B39" w:rsidP="00DB29E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DB29EE">
        <w:rPr>
          <w:sz w:val="20"/>
          <w:szCs w:val="20"/>
          <w:lang w:val="uk-UA"/>
        </w:rPr>
        <w:t xml:space="preserve">увести оброблений вазеліном чи аналогічним препаратом </w:t>
      </w:r>
      <w:r w:rsidR="00DB29EE" w:rsidRPr="00DB29EE">
        <w:rPr>
          <w:sz w:val="20"/>
          <w:szCs w:val="20"/>
          <w:lang w:val="uk-UA"/>
        </w:rPr>
        <w:t xml:space="preserve">наконечник </w:t>
      </w:r>
      <w:r w:rsidRPr="00DB29EE">
        <w:rPr>
          <w:sz w:val="20"/>
          <w:szCs w:val="20"/>
          <w:lang w:val="uk-UA"/>
        </w:rPr>
        <w:t>зонд</w:t>
      </w:r>
      <w:r w:rsidR="00DB29EE" w:rsidRPr="00DB29EE">
        <w:rPr>
          <w:sz w:val="20"/>
          <w:szCs w:val="20"/>
          <w:lang w:val="uk-UA"/>
        </w:rPr>
        <w:t>а</w:t>
      </w:r>
      <w:r w:rsidRPr="00DB29EE">
        <w:rPr>
          <w:sz w:val="20"/>
          <w:szCs w:val="20"/>
          <w:lang w:val="uk-UA"/>
        </w:rPr>
        <w:t xml:space="preserve"> у пряму кишку</w:t>
      </w:r>
      <w:r w:rsidR="008B592D">
        <w:rPr>
          <w:sz w:val="20"/>
          <w:szCs w:val="20"/>
          <w:lang w:val="uk-UA"/>
        </w:rPr>
        <w:t>;</w:t>
      </w:r>
    </w:p>
    <w:p w:rsidR="00DB29EE" w:rsidRPr="00E32DF0" w:rsidRDefault="00DB29EE" w:rsidP="00E32DF0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зонд до системи для подачі </w:t>
      </w:r>
      <w:proofErr w:type="spellStart"/>
      <w:r>
        <w:rPr>
          <w:sz w:val="20"/>
          <w:szCs w:val="20"/>
          <w:lang w:val="uk-UA"/>
        </w:rPr>
        <w:t>рентгеноконтрастної</w:t>
      </w:r>
      <w:proofErr w:type="spellEnd"/>
      <w:r>
        <w:rPr>
          <w:sz w:val="20"/>
          <w:szCs w:val="20"/>
          <w:lang w:val="uk-UA"/>
        </w:rPr>
        <w:t xml:space="preserve"> речовини</w:t>
      </w:r>
      <w:r w:rsidR="008B592D">
        <w:rPr>
          <w:sz w:val="20"/>
          <w:szCs w:val="20"/>
          <w:lang w:val="uk-UA"/>
        </w:rPr>
        <w:t>;</w:t>
      </w:r>
    </w:p>
    <w:p w:rsidR="00103B39" w:rsidRDefault="00103B39" w:rsidP="00103B39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lastRenderedPageBreak/>
        <w:t>після використання утилізувати у встановленому порядку</w:t>
      </w:r>
      <w:r w:rsidR="008B592D">
        <w:rPr>
          <w:sz w:val="20"/>
          <w:szCs w:val="20"/>
          <w:lang w:val="uk-UA"/>
        </w:rPr>
        <w:t>.</w:t>
      </w:r>
    </w:p>
    <w:p w:rsidR="00154D8D" w:rsidRDefault="00154D8D" w:rsidP="00154D8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54D8D" w:rsidRPr="00154D8D" w:rsidRDefault="00154D8D" w:rsidP="00154D8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103B39" w:rsidRDefault="00154D8D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inline distT="0" distB="0" distL="0" distR="0">
            <wp:extent cx="3105150" cy="3733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. зонд ректальний для иригоскоп прайс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D8D" w:rsidRDefault="00154D8D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154D8D" w:rsidRDefault="00154D8D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E32DF0" w:rsidRDefault="00494752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74930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B39" w:rsidRPr="00633948" w:rsidRDefault="00494752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103B3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3A58F5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103B39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103B39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103B3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103B3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103B3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103B3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103B39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103B39" w:rsidRPr="00633948" w:rsidRDefault="00103B39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103B39" w:rsidRPr="00633948" w:rsidRDefault="00103B39" w:rsidP="00103B3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  <w:bookmarkStart w:id="0" w:name="_GoBack"/>
      <w:bookmarkEnd w:id="0"/>
    </w:p>
    <w:p w:rsidR="00103B39" w:rsidRPr="00633948" w:rsidRDefault="00103B39" w:rsidP="00103B39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64770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B39" w:rsidRPr="00633948" w:rsidRDefault="00103B39" w:rsidP="00103B3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E32DF0">
        <w:rPr>
          <w:sz w:val="20"/>
          <w:szCs w:val="20"/>
          <w:lang w:val="uk-UA"/>
        </w:rPr>
        <w:t>Партія</w:t>
      </w:r>
    </w:p>
    <w:p w:rsidR="00103B39" w:rsidRPr="00633948" w:rsidRDefault="00103B39" w:rsidP="00103B3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103B39" w:rsidRPr="00633948" w:rsidRDefault="00103B39" w:rsidP="00103B3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103B39" w:rsidRPr="00633948" w:rsidRDefault="00103B39" w:rsidP="00103B3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5199" w:rsidRDefault="00103B39" w:rsidP="00103B3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32DF0" w:rsidRDefault="00E32DF0" w:rsidP="00103B3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E32DF0" w:rsidRDefault="00E32DF0" w:rsidP="00E32DF0">
      <w:pPr>
        <w:spacing w:after="0" w:line="240" w:lineRule="auto"/>
        <w:ind w:right="-213" w:firstLine="708"/>
        <w:rPr>
          <w:lang w:val="uk-UA"/>
        </w:rPr>
      </w:pPr>
    </w:p>
    <w:p w:rsidR="00E32DF0" w:rsidRDefault="00E32DF0" w:rsidP="00E32DF0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8B592D">
        <w:rPr>
          <w:rFonts w:cstheme="minorHAnsi"/>
          <w:sz w:val="20"/>
          <w:szCs w:val="20"/>
          <w:lang w:val="uk-UA"/>
        </w:rPr>
        <w:t>.</w:t>
      </w:r>
    </w:p>
    <w:p w:rsidR="00E32DF0" w:rsidRDefault="00E32DF0" w:rsidP="00E32DF0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E32DF0" w:rsidRDefault="00E32DF0" w:rsidP="00E32DF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E32DF0" w:rsidRDefault="00E32DF0" w:rsidP="00E32DF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04.07.2017.</w:t>
      </w:r>
    </w:p>
    <w:p w:rsidR="00E32DF0" w:rsidRPr="00103B39" w:rsidRDefault="00E32DF0" w:rsidP="00E32DF0">
      <w:pPr>
        <w:spacing w:after="0" w:line="240" w:lineRule="auto"/>
        <w:ind w:right="-213"/>
        <w:rPr>
          <w:lang w:val="uk-UA"/>
        </w:rPr>
      </w:pPr>
    </w:p>
    <w:sectPr w:rsidR="00E32DF0" w:rsidRPr="00103B39" w:rsidSect="00E32DF0">
      <w:headerReference w:type="default" r:id="rId17"/>
      <w:pgSz w:w="11906" w:h="16838"/>
      <w:pgMar w:top="968" w:right="851" w:bottom="6805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0984" w:rsidRDefault="00C80984" w:rsidP="003342E4">
      <w:pPr>
        <w:spacing w:after="0" w:line="240" w:lineRule="auto"/>
      </w:pPr>
      <w:r>
        <w:separator/>
      </w:r>
    </w:p>
  </w:endnote>
  <w:endnote w:type="continuationSeparator" w:id="0">
    <w:p w:rsidR="00C80984" w:rsidRDefault="00C80984" w:rsidP="00334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0984" w:rsidRDefault="00C80984" w:rsidP="003342E4">
      <w:pPr>
        <w:spacing w:after="0" w:line="240" w:lineRule="auto"/>
      </w:pPr>
      <w:r>
        <w:separator/>
      </w:r>
    </w:p>
  </w:footnote>
  <w:footnote w:type="continuationSeparator" w:id="0">
    <w:p w:rsidR="00C80984" w:rsidRDefault="00C80984" w:rsidP="00334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2853B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E32DF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103B3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060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C8098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3B39"/>
    <w:rsid w:val="00103B39"/>
    <w:rsid w:val="00154D8D"/>
    <w:rsid w:val="001761B8"/>
    <w:rsid w:val="002853B9"/>
    <w:rsid w:val="003342E4"/>
    <w:rsid w:val="003A58F5"/>
    <w:rsid w:val="00494752"/>
    <w:rsid w:val="006E5199"/>
    <w:rsid w:val="0088449F"/>
    <w:rsid w:val="008A420C"/>
    <w:rsid w:val="008B592D"/>
    <w:rsid w:val="00AA47FF"/>
    <w:rsid w:val="00AF4C6A"/>
    <w:rsid w:val="00C80984"/>
    <w:rsid w:val="00DA13ED"/>
    <w:rsid w:val="00DB29EE"/>
    <w:rsid w:val="00E32DF0"/>
    <w:rsid w:val="00EA085D"/>
    <w:rsid w:val="00F718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B3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03B39"/>
    <w:pPr>
      <w:ind w:left="720"/>
      <w:contextualSpacing/>
    </w:pPr>
  </w:style>
  <w:style w:type="paragraph" w:styleId="a4">
    <w:name w:val="header"/>
    <w:basedOn w:val="a"/>
    <w:link w:val="a5"/>
    <w:unhideWhenUsed/>
    <w:rsid w:val="00103B3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103B3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103B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03B39"/>
  </w:style>
  <w:style w:type="table" w:styleId="a8">
    <w:name w:val="Table Grid"/>
    <w:basedOn w:val="a1"/>
    <w:uiPriority w:val="59"/>
    <w:rsid w:val="00103B3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E32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32D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06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7</cp:revision>
  <dcterms:created xsi:type="dcterms:W3CDTF">2017-04-04T12:19:00Z</dcterms:created>
  <dcterms:modified xsi:type="dcterms:W3CDTF">2021-09-13T12:48:00Z</dcterms:modified>
</cp:coreProperties>
</file>